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81" w:rsidRPr="007F6A81" w:rsidRDefault="00C54EB7" w:rsidP="007F6A81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7F6A81">
        <w:rPr>
          <w:rFonts w:ascii="Times New Roman" w:hAnsi="Times New Roman" w:cs="Times New Roman"/>
          <w:b/>
        </w:rPr>
        <w:t>PHA 308</w:t>
      </w:r>
    </w:p>
    <w:p w:rsidR="000C6F36" w:rsidRPr="007F6A81" w:rsidRDefault="00C54EB7" w:rsidP="007F6A81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7F6A81">
        <w:rPr>
          <w:rFonts w:ascii="Times New Roman" w:hAnsi="Times New Roman" w:cs="Times New Roman"/>
          <w:b/>
        </w:rPr>
        <w:t xml:space="preserve"> NEUROPHARMACOLOGY</w:t>
      </w:r>
    </w:p>
    <w:p w:rsidR="00C54EB7" w:rsidRPr="00DD0940" w:rsidRDefault="001D2704" w:rsidP="001D2704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Mock</w:t>
      </w:r>
      <w:r w:rsidR="00C54EB7" w:rsidRPr="00F94C5A">
        <w:rPr>
          <w:rFonts w:ascii="Times New Roman" w:hAnsi="Times New Roman" w:cs="Times New Roman"/>
          <w:b/>
        </w:rPr>
        <w:t xml:space="preserve"> test</w:t>
      </w:r>
    </w:p>
    <w:p w:rsidR="00DD0940" w:rsidRPr="00DD0940" w:rsidRDefault="00DD0940" w:rsidP="00DD0940">
      <w:pPr>
        <w:pStyle w:val="ListParagraph"/>
        <w:spacing w:line="480" w:lineRule="auto"/>
        <w:rPr>
          <w:rFonts w:ascii="Times New Roman" w:hAnsi="Times New Roman" w:cs="Times New Roman"/>
          <w:b/>
        </w:rPr>
      </w:pPr>
      <w:r w:rsidRPr="00DD0940">
        <w:rPr>
          <w:rFonts w:ascii="Times New Roman" w:hAnsi="Times New Roman" w:cs="Times New Roman"/>
          <w:b/>
        </w:rPr>
        <w:t>Fill in the gaps with the most appropriate answer</w:t>
      </w:r>
      <w:r>
        <w:rPr>
          <w:rFonts w:ascii="Times New Roman" w:hAnsi="Times New Roman" w:cs="Times New Roman"/>
          <w:b/>
        </w:rPr>
        <w:t>(</w:t>
      </w:r>
      <w:r w:rsidRPr="00DD0940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)</w:t>
      </w:r>
    </w:p>
    <w:p w:rsidR="00C54EB7" w:rsidRPr="00C54EB7" w:rsidRDefault="00C54EB7" w:rsidP="007F6A8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54EB7">
        <w:rPr>
          <w:rFonts w:ascii="Times New Roman" w:hAnsi="Times New Roman" w:cs="Times New Roman"/>
        </w:rPr>
        <w:t xml:space="preserve"> The two b</w:t>
      </w:r>
      <w:r w:rsidR="005C64AA">
        <w:rPr>
          <w:rFonts w:ascii="Times New Roman" w:hAnsi="Times New Roman" w:cs="Times New Roman"/>
        </w:rPr>
        <w:t>arrier systems in the brain are</w:t>
      </w:r>
      <w:r w:rsidRPr="00C54EB7">
        <w:rPr>
          <w:rFonts w:ascii="Times New Roman" w:hAnsi="Times New Roman" w:cs="Times New Roman"/>
        </w:rPr>
        <w:t xml:space="preserve"> </w:t>
      </w:r>
      <w:r w:rsidR="005C64AA" w:rsidRPr="00FE79EA">
        <w:rPr>
          <w:rFonts w:ascii="Times New Roman" w:hAnsi="Times New Roman" w:cs="Times New Roman"/>
          <w:u w:val="single"/>
        </w:rPr>
        <w:t>blood brain barrier</w:t>
      </w:r>
      <w:r w:rsidR="005C64AA">
        <w:rPr>
          <w:rFonts w:ascii="Times New Roman" w:hAnsi="Times New Roman" w:cs="Times New Roman"/>
        </w:rPr>
        <w:t xml:space="preserve"> and  </w:t>
      </w:r>
      <w:r w:rsidR="005C64AA" w:rsidRPr="00FE79EA">
        <w:rPr>
          <w:rFonts w:ascii="Times New Roman" w:hAnsi="Times New Roman" w:cs="Times New Roman"/>
          <w:u w:val="single"/>
        </w:rPr>
        <w:t>blood cerebrospinal fluid barrier</w:t>
      </w:r>
    </w:p>
    <w:p w:rsidR="00C54EB7" w:rsidRDefault="00642AE0" w:rsidP="007F6A8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Neurotransmission processes </w:t>
      </w:r>
      <w:r>
        <w:rPr>
          <w:rFonts w:ascii="Times New Roman" w:hAnsi="Times New Roman" w:cs="Times New Roman"/>
          <w:u w:val="single"/>
        </w:rPr>
        <w:t>chemical</w:t>
      </w:r>
      <w:r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  <w:u w:val="single"/>
        </w:rPr>
        <w:t>electrical processes</w:t>
      </w:r>
      <w:bookmarkStart w:id="0" w:name="_GoBack"/>
      <w:bookmarkEnd w:id="0"/>
      <w:r w:rsidR="00C54EB7" w:rsidRPr="00C54EB7">
        <w:rPr>
          <w:rFonts w:ascii="Times New Roman" w:hAnsi="Times New Roman" w:cs="Times New Roman"/>
        </w:rPr>
        <w:t xml:space="preserve">      </w:t>
      </w:r>
      <w:r w:rsidR="00C54EB7" w:rsidRPr="00C54EB7">
        <w:rPr>
          <w:rFonts w:ascii="Times New Roman" w:hAnsi="Times New Roman" w:cs="Times New Roman"/>
        </w:rPr>
        <w:tab/>
      </w:r>
      <w:r w:rsidR="00C54EB7" w:rsidRPr="00C54EB7">
        <w:rPr>
          <w:rFonts w:ascii="Times New Roman" w:hAnsi="Times New Roman" w:cs="Times New Roman"/>
        </w:rPr>
        <w:tab/>
      </w:r>
      <w:r w:rsidR="00C54EB7" w:rsidRPr="00C54EB7">
        <w:rPr>
          <w:rFonts w:ascii="Times New Roman" w:hAnsi="Times New Roman" w:cs="Times New Roman"/>
        </w:rPr>
        <w:tab/>
        <w:t xml:space="preserve">      </w:t>
      </w:r>
      <w:r w:rsidR="00C54EB7">
        <w:rPr>
          <w:rFonts w:ascii="Times New Roman" w:hAnsi="Times New Roman" w:cs="Times New Roman"/>
        </w:rPr>
        <w:t xml:space="preserve">    </w:t>
      </w:r>
      <w:r w:rsidR="00FB3058">
        <w:rPr>
          <w:rFonts w:ascii="Times New Roman" w:hAnsi="Times New Roman" w:cs="Times New Roman"/>
        </w:rPr>
        <w:t xml:space="preserve">              </w:t>
      </w:r>
    </w:p>
    <w:p w:rsidR="00FB3058" w:rsidRDefault="00850CCD" w:rsidP="007F6A8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Glutamate N-methyl</w:t>
      </w:r>
      <w:r w:rsidR="00AD46E5">
        <w:rPr>
          <w:rFonts w:ascii="Times New Roman" w:hAnsi="Times New Roman" w:cs="Times New Roman"/>
          <w:u w:val="single"/>
        </w:rPr>
        <w:t>-</w:t>
      </w:r>
      <w:r>
        <w:rPr>
          <w:rFonts w:ascii="Times New Roman" w:hAnsi="Times New Roman" w:cs="Times New Roman"/>
          <w:u w:val="single"/>
        </w:rPr>
        <w:t>D</w:t>
      </w:r>
      <w:r w:rsidR="00AD46E5">
        <w:rPr>
          <w:rFonts w:ascii="Times New Roman" w:hAnsi="Times New Roman" w:cs="Times New Roman"/>
          <w:u w:val="single"/>
        </w:rPr>
        <w:t>-</w:t>
      </w:r>
      <w:r>
        <w:rPr>
          <w:rFonts w:ascii="Times New Roman" w:hAnsi="Times New Roman" w:cs="Times New Roman"/>
          <w:u w:val="single"/>
        </w:rPr>
        <w:t>aspartate receptor (NMDA)</w:t>
      </w:r>
      <w:r w:rsidR="007F6A81">
        <w:rPr>
          <w:rFonts w:ascii="Times New Roman" w:hAnsi="Times New Roman" w:cs="Times New Roman"/>
        </w:rPr>
        <w:t xml:space="preserve"> </w:t>
      </w:r>
      <w:r w:rsidR="00AD46E5">
        <w:rPr>
          <w:rFonts w:ascii="Times New Roman" w:hAnsi="Times New Roman" w:cs="Times New Roman"/>
        </w:rPr>
        <w:t xml:space="preserve"> </w:t>
      </w:r>
      <w:r w:rsidR="007F6A81">
        <w:rPr>
          <w:rFonts w:ascii="Times New Roman" w:hAnsi="Times New Roman" w:cs="Times New Roman"/>
        </w:rPr>
        <w:t xml:space="preserve"> </w:t>
      </w:r>
      <w:r w:rsidR="000F5DDD">
        <w:rPr>
          <w:rFonts w:ascii="Times New Roman" w:hAnsi="Times New Roman" w:cs="Times New Roman"/>
        </w:rPr>
        <w:t xml:space="preserve">and </w:t>
      </w:r>
      <w:r w:rsidR="000F5DDD" w:rsidRPr="000F5DDD">
        <w:rPr>
          <w:rFonts w:ascii="Times New Roman" w:hAnsi="Times New Roman" w:cs="Times New Roman"/>
          <w:u w:val="single"/>
        </w:rPr>
        <w:t>GABA</w:t>
      </w:r>
      <w:r w:rsidR="000F5DDD" w:rsidRPr="000F5DDD">
        <w:rPr>
          <w:rFonts w:ascii="Times New Roman" w:hAnsi="Times New Roman" w:cs="Times New Roman"/>
          <w:u w:val="single"/>
          <w:vertAlign w:val="subscript"/>
        </w:rPr>
        <w:t>A</w:t>
      </w:r>
      <w:r w:rsidR="000F5DDD">
        <w:rPr>
          <w:rFonts w:ascii="Times New Roman" w:hAnsi="Times New Roman" w:cs="Times New Roman"/>
          <w:u w:val="single"/>
        </w:rPr>
        <w:t>receptor</w:t>
      </w:r>
      <w:r w:rsidR="000F5DDD">
        <w:rPr>
          <w:rFonts w:ascii="Times New Roman" w:hAnsi="Times New Roman" w:cs="Times New Roman"/>
        </w:rPr>
        <w:t xml:space="preserve"> </w:t>
      </w:r>
      <w:r w:rsidR="00FB3058">
        <w:rPr>
          <w:rFonts w:ascii="Times New Roman" w:hAnsi="Times New Roman" w:cs="Times New Roman"/>
        </w:rPr>
        <w:t xml:space="preserve">are examples of </w:t>
      </w:r>
      <w:proofErr w:type="spellStart"/>
      <w:r w:rsidR="00FB3058">
        <w:rPr>
          <w:rFonts w:ascii="Times New Roman" w:hAnsi="Times New Roman" w:cs="Times New Roman"/>
        </w:rPr>
        <w:t>ionotropic</w:t>
      </w:r>
      <w:proofErr w:type="spellEnd"/>
      <w:r w:rsidR="00FB3058">
        <w:rPr>
          <w:rFonts w:ascii="Times New Roman" w:hAnsi="Times New Roman" w:cs="Times New Roman"/>
        </w:rPr>
        <w:t xml:space="preserve"> receptors.</w:t>
      </w:r>
    </w:p>
    <w:p w:rsidR="00FB3058" w:rsidRDefault="00FB3058" w:rsidP="007F6A8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850CCD">
        <w:rPr>
          <w:rFonts w:ascii="Times New Roman" w:hAnsi="Times New Roman" w:cs="Times New Roman"/>
        </w:rPr>
        <w:t xml:space="preserve">inhibitory neurotransmitters </w:t>
      </w:r>
      <w:r w:rsidR="00092CE3">
        <w:rPr>
          <w:rFonts w:ascii="Times New Roman" w:hAnsi="Times New Roman" w:cs="Times New Roman"/>
          <w:u w:val="single"/>
        </w:rPr>
        <w:t>γ amino butyric acid (GABA)</w:t>
      </w:r>
      <w:r w:rsidR="00850CCD">
        <w:rPr>
          <w:rFonts w:ascii="Times New Roman" w:hAnsi="Times New Roman" w:cs="Times New Roman"/>
        </w:rPr>
        <w:t xml:space="preserve"> </w:t>
      </w:r>
      <w:r w:rsidR="00092CE3">
        <w:rPr>
          <w:rFonts w:ascii="Times New Roman" w:hAnsi="Times New Roman" w:cs="Times New Roman"/>
        </w:rPr>
        <w:t xml:space="preserve">and </w:t>
      </w:r>
      <w:r w:rsidR="00092CE3">
        <w:rPr>
          <w:rFonts w:ascii="Times New Roman" w:hAnsi="Times New Roman" w:cs="Times New Roman"/>
          <w:u w:val="single"/>
        </w:rPr>
        <w:t>glycine</w:t>
      </w:r>
      <w:r>
        <w:rPr>
          <w:rFonts w:ascii="Times New Roman" w:hAnsi="Times New Roman" w:cs="Times New Roman"/>
        </w:rPr>
        <w:t xml:space="preserve">  opens</w:t>
      </w:r>
      <w:r w:rsidR="00092CE3">
        <w:rPr>
          <w:rFonts w:ascii="Times New Roman" w:hAnsi="Times New Roman" w:cs="Times New Roman"/>
        </w:rPr>
        <w:t xml:space="preserve"> </w:t>
      </w:r>
      <w:r w:rsidR="00503138">
        <w:rPr>
          <w:rFonts w:ascii="Times New Roman" w:hAnsi="Times New Roman" w:cs="Times New Roman"/>
          <w:u w:val="single"/>
        </w:rPr>
        <w:t>chloride ion (</w:t>
      </w:r>
      <w:proofErr w:type="spellStart"/>
      <w:r w:rsidR="00092CE3">
        <w:rPr>
          <w:rFonts w:ascii="Times New Roman" w:hAnsi="Times New Roman" w:cs="Times New Roman"/>
          <w:u w:val="single"/>
        </w:rPr>
        <w:t>Cl</w:t>
      </w:r>
      <w:proofErr w:type="spellEnd"/>
      <w:r w:rsidR="00092CE3">
        <w:rPr>
          <w:rFonts w:ascii="Times New Roman" w:hAnsi="Times New Roman" w:cs="Times New Roman"/>
          <w:u w:val="single"/>
        </w:rPr>
        <w:t>ˉ</w:t>
      </w:r>
      <w:r w:rsidR="00503138">
        <w:rPr>
          <w:rFonts w:ascii="Times New Roman" w:hAnsi="Times New Roman" w:cs="Times New Roman"/>
          <w:u w:val="single"/>
        </w:rPr>
        <w:t>)</w:t>
      </w:r>
      <w:r w:rsidR="00092CE3">
        <w:rPr>
          <w:rFonts w:ascii="Times New Roman" w:hAnsi="Times New Roman" w:cs="Times New Roman"/>
        </w:rPr>
        <w:t xml:space="preserve">  and</w:t>
      </w:r>
      <w:r>
        <w:rPr>
          <w:rFonts w:ascii="Times New Roman" w:hAnsi="Times New Roman" w:cs="Times New Roman"/>
        </w:rPr>
        <w:t xml:space="preserve"> </w:t>
      </w:r>
      <w:r w:rsidR="00503138">
        <w:rPr>
          <w:rFonts w:ascii="Times New Roman" w:hAnsi="Times New Roman" w:cs="Times New Roman"/>
          <w:u w:val="single"/>
        </w:rPr>
        <w:t xml:space="preserve">potassium ion </w:t>
      </w:r>
      <w:r w:rsidR="00503138">
        <w:rPr>
          <w:rFonts w:ascii="Times New Roman" w:hAnsi="Times New Roman" w:cs="Times New Roman"/>
        </w:rPr>
        <w:t xml:space="preserve"> c</w:t>
      </w:r>
      <w:r>
        <w:rPr>
          <w:rFonts w:ascii="Times New Roman" w:hAnsi="Times New Roman" w:cs="Times New Roman"/>
        </w:rPr>
        <w:t>hannels, resul</w:t>
      </w:r>
      <w:r w:rsidR="00503138">
        <w:rPr>
          <w:rFonts w:ascii="Times New Roman" w:hAnsi="Times New Roman" w:cs="Times New Roman"/>
        </w:rPr>
        <w:t xml:space="preserve">ting in  </w:t>
      </w:r>
      <w:r w:rsidR="00503138">
        <w:rPr>
          <w:rFonts w:ascii="Times New Roman" w:hAnsi="Times New Roman" w:cs="Times New Roman"/>
          <w:u w:val="single"/>
        </w:rPr>
        <w:t>hyperpolarization</w:t>
      </w:r>
    </w:p>
    <w:p w:rsidR="00FB3058" w:rsidRDefault="00FB3058" w:rsidP="007F6A8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neurotransmitter which causes psychosis in excess and Alzheimer’s disease when lacking is </w:t>
      </w:r>
      <w:r w:rsidR="00FE79EA">
        <w:rPr>
          <w:rFonts w:ascii="Times New Roman" w:hAnsi="Times New Roman" w:cs="Times New Roman"/>
          <w:u w:val="single"/>
        </w:rPr>
        <w:t>acetylcholine</w:t>
      </w:r>
    </w:p>
    <w:p w:rsidR="00A72E6D" w:rsidRDefault="00A72E6D" w:rsidP="007F6A8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neurotransmitter which causes psychosis in excess and Parkinson’s disease</w:t>
      </w:r>
      <w:r w:rsidR="00FE6C2B">
        <w:rPr>
          <w:rFonts w:ascii="Times New Roman" w:hAnsi="Times New Roman" w:cs="Times New Roman"/>
        </w:rPr>
        <w:t xml:space="preserve"> when lacking is </w:t>
      </w:r>
      <w:r w:rsidR="00FE79EA">
        <w:rPr>
          <w:rFonts w:ascii="Times New Roman" w:hAnsi="Times New Roman" w:cs="Times New Roman"/>
          <w:u w:val="single"/>
        </w:rPr>
        <w:t>dopamine</w:t>
      </w:r>
    </w:p>
    <w:p w:rsidR="00FB3058" w:rsidRDefault="00FB3058" w:rsidP="007F6A8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Tyrosine-deri</w:t>
      </w:r>
      <w:r w:rsidR="00BC6D73">
        <w:rPr>
          <w:rFonts w:ascii="Times New Roman" w:hAnsi="Times New Roman" w:cs="Times New Roman"/>
        </w:rPr>
        <w:t xml:space="preserve">ved neurotransmitters are </w:t>
      </w:r>
      <w:r w:rsidR="00BC6D73">
        <w:rPr>
          <w:rFonts w:ascii="Times New Roman" w:hAnsi="Times New Roman" w:cs="Times New Roman"/>
        </w:rPr>
        <w:tab/>
      </w:r>
      <w:r w:rsidR="00FE79EA">
        <w:rPr>
          <w:rFonts w:ascii="Times New Roman" w:hAnsi="Times New Roman" w:cs="Times New Roman"/>
          <w:u w:val="single"/>
        </w:rPr>
        <w:t>dopamine</w:t>
      </w:r>
      <w:r w:rsidR="00FE79E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and</w:t>
      </w:r>
      <w:r w:rsidR="00FE79EA">
        <w:rPr>
          <w:rFonts w:ascii="Times New Roman" w:hAnsi="Times New Roman" w:cs="Times New Roman"/>
        </w:rPr>
        <w:t xml:space="preserve">   </w:t>
      </w:r>
      <w:r w:rsidR="00FE79EA">
        <w:rPr>
          <w:rFonts w:ascii="Times New Roman" w:hAnsi="Times New Roman" w:cs="Times New Roman"/>
          <w:u w:val="single"/>
        </w:rPr>
        <w:t>norepinephrine</w:t>
      </w:r>
    </w:p>
    <w:p w:rsidR="00FB3058" w:rsidRDefault="00FB3058" w:rsidP="007F6A8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disease characterized by an imbalance between dopaminergic and chol</w:t>
      </w:r>
      <w:r w:rsidR="00AD46E5">
        <w:rPr>
          <w:rFonts w:ascii="Times New Roman" w:hAnsi="Times New Roman" w:cs="Times New Roman"/>
        </w:rPr>
        <w:t xml:space="preserve">inergic system in the brain is </w:t>
      </w:r>
      <w:r w:rsidR="00AD46E5">
        <w:rPr>
          <w:rFonts w:ascii="Times New Roman" w:hAnsi="Times New Roman" w:cs="Times New Roman"/>
          <w:u w:val="single"/>
        </w:rPr>
        <w:t>psychosis</w:t>
      </w:r>
    </w:p>
    <w:p w:rsidR="00124945" w:rsidRDefault="00FE79EA" w:rsidP="007F6A8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noProof/>
          <w:u w:val="single"/>
          <w:lang w:val="en-US"/>
        </w:rPr>
        <w:t>Sedative</w:t>
      </w:r>
      <w:r>
        <w:rPr>
          <w:rFonts w:ascii="Times New Roman" w:hAnsi="Times New Roman" w:cs="Times New Roman"/>
        </w:rPr>
        <w:t xml:space="preserve"> </w:t>
      </w:r>
      <w:r w:rsidR="00FB3058">
        <w:rPr>
          <w:rFonts w:ascii="Times New Roman" w:hAnsi="Times New Roman" w:cs="Times New Roman"/>
        </w:rPr>
        <w:t>is a drug that reduces excitement and produces calming effe</w:t>
      </w:r>
      <w:r>
        <w:rPr>
          <w:rFonts w:ascii="Times New Roman" w:hAnsi="Times New Roman" w:cs="Times New Roman"/>
        </w:rPr>
        <w:t xml:space="preserve">ct without inducing sleep, while </w:t>
      </w:r>
      <w:proofErr w:type="gramStart"/>
      <w:r>
        <w:rPr>
          <w:rFonts w:ascii="Times New Roman" w:hAnsi="Times New Roman" w:cs="Times New Roman"/>
          <w:u w:val="single"/>
        </w:rPr>
        <w:t>hypnotics</w:t>
      </w:r>
      <w:r w:rsidR="00124945">
        <w:rPr>
          <w:rFonts w:ascii="Times New Roman" w:hAnsi="Times New Roman" w:cs="Times New Roman"/>
        </w:rPr>
        <w:t xml:space="preserve"> </w:t>
      </w:r>
      <w:r w:rsidR="00AD46E5">
        <w:rPr>
          <w:rFonts w:ascii="Times New Roman" w:hAnsi="Times New Roman" w:cs="Times New Roman"/>
        </w:rPr>
        <w:t xml:space="preserve"> </w:t>
      </w:r>
      <w:r w:rsidR="00124945">
        <w:rPr>
          <w:rFonts w:ascii="Times New Roman" w:hAnsi="Times New Roman" w:cs="Times New Roman"/>
        </w:rPr>
        <w:t>is</w:t>
      </w:r>
      <w:proofErr w:type="gramEnd"/>
      <w:r w:rsidR="00124945">
        <w:rPr>
          <w:rFonts w:ascii="Times New Roman" w:hAnsi="Times New Roman" w:cs="Times New Roman"/>
        </w:rPr>
        <w:t xml:space="preserve"> a drug that induces and/or maintains sleep.</w:t>
      </w:r>
    </w:p>
    <w:p w:rsidR="00C24E58" w:rsidRDefault="00C24E58" w:rsidP="00C24E5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C24E58">
        <w:rPr>
          <w:rFonts w:ascii="Times New Roman" w:hAnsi="Times New Roman" w:cs="Times New Roman"/>
        </w:rPr>
        <w:t>harmacological actions of benzodiazepines</w:t>
      </w:r>
      <w:r>
        <w:rPr>
          <w:rFonts w:ascii="Times New Roman" w:hAnsi="Times New Roman" w:cs="Times New Roman"/>
        </w:rPr>
        <w:t xml:space="preserve"> include </w:t>
      </w:r>
      <w:r w:rsidR="00503138">
        <w:rPr>
          <w:rFonts w:ascii="Times New Roman" w:hAnsi="Times New Roman" w:cs="Times New Roman"/>
          <w:u w:val="single"/>
        </w:rPr>
        <w:t>sedation,</w:t>
      </w:r>
      <w:r w:rsidR="00503138">
        <w:rPr>
          <w:rFonts w:ascii="Times New Roman" w:hAnsi="Times New Roman" w:cs="Times New Roman"/>
        </w:rPr>
        <w:t xml:space="preserve">  </w:t>
      </w:r>
      <w:r w:rsidR="00503138">
        <w:rPr>
          <w:rFonts w:ascii="Times New Roman" w:hAnsi="Times New Roman" w:cs="Times New Roman"/>
          <w:u w:val="single"/>
        </w:rPr>
        <w:t>anxiolytics,</w:t>
      </w:r>
      <w:r w:rsidR="00503138">
        <w:rPr>
          <w:rFonts w:ascii="Times New Roman" w:hAnsi="Times New Roman" w:cs="Times New Roman"/>
        </w:rPr>
        <w:t xml:space="preserve">  </w:t>
      </w:r>
      <w:r w:rsidR="00503138">
        <w:rPr>
          <w:rFonts w:ascii="Times New Roman" w:hAnsi="Times New Roman" w:cs="Times New Roman"/>
          <w:u w:val="single"/>
        </w:rPr>
        <w:t>anticonvulsant,</w:t>
      </w:r>
      <w:r w:rsidR="00503138">
        <w:rPr>
          <w:rFonts w:ascii="Times New Roman" w:hAnsi="Times New Roman" w:cs="Times New Roman"/>
        </w:rPr>
        <w:t xml:space="preserve">  </w:t>
      </w:r>
      <w:r w:rsidR="00503138">
        <w:rPr>
          <w:rFonts w:ascii="Times New Roman" w:hAnsi="Times New Roman" w:cs="Times New Roman"/>
          <w:u w:val="single"/>
        </w:rPr>
        <w:t>hypnotics,</w:t>
      </w:r>
      <w:r w:rsidR="00503138">
        <w:rPr>
          <w:rFonts w:ascii="Times New Roman" w:hAnsi="Times New Roman" w:cs="Times New Roman"/>
        </w:rPr>
        <w:t xml:space="preserve">  </w:t>
      </w:r>
      <w:r w:rsidR="00503138">
        <w:rPr>
          <w:rFonts w:ascii="Times New Roman" w:hAnsi="Times New Roman" w:cs="Times New Roman"/>
          <w:u w:val="single"/>
        </w:rPr>
        <w:t>skeletal muscle relaxation</w:t>
      </w:r>
      <w:r w:rsidR="00503138">
        <w:rPr>
          <w:rFonts w:ascii="Times New Roman" w:hAnsi="Times New Roman" w:cs="Times New Roman"/>
        </w:rPr>
        <w:t xml:space="preserve">  </w:t>
      </w:r>
    </w:p>
    <w:p w:rsidR="00C24E58" w:rsidRPr="00C24E58" w:rsidRDefault="00C24E58" w:rsidP="00C24E58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DD0940" w:rsidRPr="001D2704" w:rsidRDefault="00727B41" w:rsidP="00F1316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The monoamine </w:t>
      </w:r>
      <w:r w:rsidR="00B56C01">
        <w:rPr>
          <w:rFonts w:ascii="Times New Roman" w:hAnsi="Times New Roman" w:cs="Times New Roman"/>
        </w:rPr>
        <w:t>theory of depression states</w:t>
      </w:r>
      <w:r w:rsidR="00B56C01" w:rsidRPr="00B56C01">
        <w:rPr>
          <w:rFonts w:ascii="Times New Roman" w:hAnsi="Times New Roman" w:cs="Times New Roman"/>
        </w:rPr>
        <w:t xml:space="preserve"> that depression is caused by a functional deficit of the monoamine transmitters, noradrenaline and 5-hydroxytryptamine (5-HT) at certain sites in the brain, while mania results from a functional excess.</w:t>
      </w:r>
    </w:p>
    <w:p w:rsidR="00F1316D" w:rsidRPr="00F1316D" w:rsidRDefault="00F1316D" w:rsidP="00F1316D">
      <w:pPr>
        <w:spacing w:line="480" w:lineRule="auto"/>
        <w:rPr>
          <w:rFonts w:ascii="Times New Roman" w:hAnsi="Times New Roman" w:cs="Times New Roman"/>
          <w:b/>
        </w:rPr>
      </w:pPr>
      <w:r w:rsidRPr="00F1316D">
        <w:rPr>
          <w:rFonts w:ascii="Times New Roman" w:hAnsi="Times New Roman" w:cs="Times New Roman"/>
          <w:b/>
        </w:rPr>
        <w:t xml:space="preserve">Indicate “TRUE/T” or “FALSE/F” in front of each statement contained in letter A-D  </w:t>
      </w:r>
    </w:p>
    <w:p w:rsidR="00916027" w:rsidRDefault="00916027" w:rsidP="00C24E5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Centrally </w:t>
      </w:r>
      <w:r w:rsidR="00F1316D">
        <w:rPr>
          <w:rFonts w:ascii="Times New Roman" w:hAnsi="Times New Roman" w:cs="Times New Roman"/>
        </w:rPr>
        <w:t>acting drugs act via the</w:t>
      </w:r>
      <w:r>
        <w:rPr>
          <w:rFonts w:ascii="Times New Roman" w:hAnsi="Times New Roman" w:cs="Times New Roman"/>
        </w:rPr>
        <w:t xml:space="preserve"> following broad mechanisms</w:t>
      </w:r>
    </w:p>
    <w:p w:rsidR="00916027" w:rsidRDefault="00916027" w:rsidP="00916027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Transmitter-specific action</w:t>
      </w:r>
      <w:r w:rsidR="00B56C01">
        <w:rPr>
          <w:rFonts w:ascii="Times New Roman" w:hAnsi="Times New Roman" w:cs="Times New Roman"/>
        </w:rPr>
        <w:t xml:space="preserve"> TRUE</w:t>
      </w:r>
    </w:p>
    <w:p w:rsidR="00916027" w:rsidRDefault="00916027" w:rsidP="00916027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Neuron-specific action</w:t>
      </w:r>
      <w:r w:rsidR="00B56C01">
        <w:rPr>
          <w:rFonts w:ascii="Times New Roman" w:hAnsi="Times New Roman" w:cs="Times New Roman"/>
        </w:rPr>
        <w:t xml:space="preserve"> TRUE</w:t>
      </w:r>
    </w:p>
    <w:p w:rsidR="00916027" w:rsidRDefault="00916027" w:rsidP="00916027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Signal-specific action</w:t>
      </w:r>
      <w:r w:rsidR="00B56C01">
        <w:rPr>
          <w:rFonts w:ascii="Times New Roman" w:hAnsi="Times New Roman" w:cs="Times New Roman"/>
        </w:rPr>
        <w:t xml:space="preserve"> TRUE</w:t>
      </w:r>
    </w:p>
    <w:p w:rsidR="00916027" w:rsidRDefault="00916027" w:rsidP="00916027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of the above</w:t>
      </w:r>
      <w:r w:rsidR="00B56C01">
        <w:rPr>
          <w:rFonts w:ascii="Times New Roman" w:hAnsi="Times New Roman" w:cs="Times New Roman"/>
        </w:rPr>
        <w:t xml:space="preserve"> TRUE</w:t>
      </w:r>
    </w:p>
    <w:p w:rsidR="00727B41" w:rsidRDefault="00916027" w:rsidP="00C24E5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These targets is/are of significance in the treatment of depression</w:t>
      </w:r>
    </w:p>
    <w:p w:rsidR="00916027" w:rsidRDefault="00916027" w:rsidP="00916027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Selective serotonin reuptake inhibitors</w:t>
      </w:r>
      <w:r w:rsidR="00B56C01">
        <w:rPr>
          <w:rFonts w:ascii="Times New Roman" w:hAnsi="Times New Roman" w:cs="Times New Roman"/>
        </w:rPr>
        <w:t xml:space="preserve"> TRUE</w:t>
      </w:r>
    </w:p>
    <w:p w:rsidR="00916027" w:rsidRDefault="00916027" w:rsidP="00916027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Serotonin-noradrenaline reuptake inhibitors</w:t>
      </w:r>
      <w:r w:rsidR="00B56C01">
        <w:rPr>
          <w:rFonts w:ascii="Times New Roman" w:hAnsi="Times New Roman" w:cs="Times New Roman"/>
        </w:rPr>
        <w:t xml:space="preserve"> TRUE</w:t>
      </w:r>
    </w:p>
    <w:p w:rsidR="00916027" w:rsidRDefault="00916027" w:rsidP="00916027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NMDA receptor antagonists</w:t>
      </w:r>
      <w:r w:rsidR="00B56C01">
        <w:rPr>
          <w:rFonts w:ascii="Times New Roman" w:hAnsi="Times New Roman" w:cs="Times New Roman"/>
        </w:rPr>
        <w:t xml:space="preserve"> FALSE</w:t>
      </w:r>
    </w:p>
    <w:p w:rsidR="00916027" w:rsidRDefault="00916027" w:rsidP="00916027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Calcium channel blockers</w:t>
      </w:r>
      <w:r w:rsidR="00B56C01">
        <w:rPr>
          <w:rFonts w:ascii="Times New Roman" w:hAnsi="Times New Roman" w:cs="Times New Roman"/>
        </w:rPr>
        <w:t xml:space="preserve"> FALSE</w:t>
      </w:r>
    </w:p>
    <w:p w:rsidR="00916027" w:rsidRDefault="00916027" w:rsidP="00C24E5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Match the following antidepressants with their respective groups</w:t>
      </w:r>
    </w:p>
    <w:p w:rsidR="00916027" w:rsidRDefault="00916027" w:rsidP="00916027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Tricyclic </w:t>
      </w:r>
      <w:r w:rsidR="00AC3EA1">
        <w:rPr>
          <w:rFonts w:ascii="Times New Roman" w:hAnsi="Times New Roman" w:cs="Times New Roman"/>
        </w:rPr>
        <w:t>antidepressant</w:t>
      </w:r>
      <w:r>
        <w:rPr>
          <w:rFonts w:ascii="Times New Roman" w:hAnsi="Times New Roman" w:cs="Times New Roman"/>
        </w:rPr>
        <w:t xml:space="preserve"> e.g. amitriptyline</w:t>
      </w:r>
      <w:r w:rsidR="00B56C01">
        <w:rPr>
          <w:rFonts w:ascii="Times New Roman" w:hAnsi="Times New Roman" w:cs="Times New Roman"/>
        </w:rPr>
        <w:t xml:space="preserve"> TRUE</w:t>
      </w:r>
    </w:p>
    <w:p w:rsidR="00916027" w:rsidRPr="00916027" w:rsidRDefault="00916027" w:rsidP="00916027">
      <w:pPr>
        <w:pStyle w:val="ListParagraph"/>
        <w:numPr>
          <w:ilvl w:val="0"/>
          <w:numId w:val="9"/>
        </w:numPr>
        <w:spacing w:line="480" w:lineRule="auto"/>
        <w:rPr>
          <w:lang w:val="en-US"/>
        </w:rPr>
      </w:pPr>
      <w:r>
        <w:rPr>
          <w:rFonts w:ascii="Times New Roman" w:hAnsi="Times New Roman" w:cs="Times New Roman"/>
        </w:rPr>
        <w:t xml:space="preserve">Irreversible monoamine oxidase inhibitor e.g. </w:t>
      </w:r>
      <w:proofErr w:type="spellStart"/>
      <w:r w:rsidRPr="00916027">
        <w:rPr>
          <w:rFonts w:ascii="Times New Roman" w:hAnsi="Times New Roman" w:cs="Times New Roman"/>
          <w:bCs/>
          <w:lang w:val="en-US"/>
        </w:rPr>
        <w:t>mianserin</w:t>
      </w:r>
      <w:proofErr w:type="spellEnd"/>
      <w:r w:rsidRPr="00916027">
        <w:rPr>
          <w:bCs/>
          <w:lang w:val="en-US"/>
        </w:rPr>
        <w:t xml:space="preserve"> </w:t>
      </w:r>
      <w:r w:rsidR="00B56C01">
        <w:rPr>
          <w:bCs/>
          <w:lang w:val="en-US"/>
        </w:rPr>
        <w:t xml:space="preserve"> FALSE</w:t>
      </w:r>
    </w:p>
    <w:p w:rsidR="00916027" w:rsidRDefault="00916027" w:rsidP="00916027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Monoamine receptor antagonist e.g. </w:t>
      </w:r>
      <w:proofErr w:type="spellStart"/>
      <w:r>
        <w:rPr>
          <w:rFonts w:ascii="Times New Roman" w:hAnsi="Times New Roman" w:cs="Times New Roman"/>
        </w:rPr>
        <w:t>phenelzine</w:t>
      </w:r>
      <w:proofErr w:type="spellEnd"/>
      <w:r w:rsidR="00B56C01">
        <w:rPr>
          <w:rFonts w:ascii="Times New Roman" w:hAnsi="Times New Roman" w:cs="Times New Roman"/>
        </w:rPr>
        <w:t xml:space="preserve"> </w:t>
      </w:r>
      <w:r w:rsidR="00AD46E5">
        <w:rPr>
          <w:rFonts w:ascii="Times New Roman" w:hAnsi="Times New Roman" w:cs="Times New Roman"/>
        </w:rPr>
        <w:t xml:space="preserve"> FALSE</w:t>
      </w:r>
    </w:p>
    <w:p w:rsidR="00916027" w:rsidRDefault="00AC3EA1" w:rsidP="00916027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Tricyclic antidepressant e.g. imipramine</w:t>
      </w:r>
      <w:r w:rsidR="00AD46E5">
        <w:rPr>
          <w:rFonts w:ascii="Times New Roman" w:hAnsi="Times New Roman" w:cs="Times New Roman"/>
        </w:rPr>
        <w:t xml:space="preserve"> TRUE</w:t>
      </w:r>
    </w:p>
    <w:p w:rsidR="00C24E58" w:rsidRDefault="00C24E58" w:rsidP="00C24E5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differences between brain and peripheral capillary bed includes:</w:t>
      </w:r>
    </w:p>
    <w:p w:rsidR="00C24E58" w:rsidRDefault="00C24E58" w:rsidP="00C24E58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Brain capillaries have tight junctions while peripheral capillaries have fenestrated junctions</w:t>
      </w:r>
      <w:r w:rsidR="00AD46E5">
        <w:rPr>
          <w:rFonts w:ascii="Times New Roman" w:hAnsi="Times New Roman" w:cs="Times New Roman"/>
        </w:rPr>
        <w:t xml:space="preserve">  TRUE</w:t>
      </w:r>
    </w:p>
    <w:p w:rsidR="00C24E58" w:rsidRDefault="00C24E58" w:rsidP="00C24E58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Brain capillaries have fenestrated  junctions while peripheral capillaries have tight junctions</w:t>
      </w:r>
      <w:r w:rsidR="00AD46E5">
        <w:rPr>
          <w:rFonts w:ascii="Times New Roman" w:hAnsi="Times New Roman" w:cs="Times New Roman"/>
        </w:rPr>
        <w:t xml:space="preserve"> FALSE</w:t>
      </w:r>
    </w:p>
    <w:p w:rsidR="00C24E58" w:rsidRDefault="00C24E58" w:rsidP="00C24E58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Brain capillaries have fewer mitochondria than peripheral capillaries</w:t>
      </w:r>
      <w:r w:rsidR="00AD46E5">
        <w:rPr>
          <w:rFonts w:ascii="Times New Roman" w:hAnsi="Times New Roman" w:cs="Times New Roman"/>
        </w:rPr>
        <w:t xml:space="preserve"> FALSE</w:t>
      </w:r>
    </w:p>
    <w:p w:rsidR="00C24E58" w:rsidRDefault="00C24E58" w:rsidP="00C24E58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Brain capillaries have more mitochondria than peripheral capillaries</w:t>
      </w:r>
      <w:r w:rsidR="00AD46E5">
        <w:rPr>
          <w:rFonts w:ascii="Times New Roman" w:hAnsi="Times New Roman" w:cs="Times New Roman"/>
        </w:rPr>
        <w:t xml:space="preserve">  TRUE</w:t>
      </w:r>
    </w:p>
    <w:p w:rsidR="007F6A81" w:rsidRPr="00AF5779" w:rsidRDefault="007F6A81" w:rsidP="007F6A81">
      <w:pPr>
        <w:pStyle w:val="ListParagraph"/>
        <w:spacing w:line="480" w:lineRule="auto"/>
        <w:rPr>
          <w:rFonts w:ascii="Times New Roman" w:hAnsi="Times New Roman" w:cs="Times New Roman"/>
        </w:rPr>
      </w:pPr>
    </w:p>
    <w:sectPr w:rsidR="007F6A81" w:rsidRPr="00AF577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3FE" w:rsidRDefault="00FA13FE" w:rsidP="00DD0940">
      <w:pPr>
        <w:spacing w:after="0" w:line="240" w:lineRule="auto"/>
      </w:pPr>
      <w:r>
        <w:separator/>
      </w:r>
    </w:p>
  </w:endnote>
  <w:endnote w:type="continuationSeparator" w:id="0">
    <w:p w:rsidR="00FA13FE" w:rsidRDefault="00FA13FE" w:rsidP="00DD0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3372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0940" w:rsidRDefault="00DD09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2A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0940" w:rsidRDefault="00DD09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3FE" w:rsidRDefault="00FA13FE" w:rsidP="00DD0940">
      <w:pPr>
        <w:spacing w:after="0" w:line="240" w:lineRule="auto"/>
      </w:pPr>
      <w:r>
        <w:separator/>
      </w:r>
    </w:p>
  </w:footnote>
  <w:footnote w:type="continuationSeparator" w:id="0">
    <w:p w:rsidR="00FA13FE" w:rsidRDefault="00FA13FE" w:rsidP="00DD0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6B30"/>
    <w:multiLevelType w:val="hybridMultilevel"/>
    <w:tmpl w:val="B8728164"/>
    <w:lvl w:ilvl="0" w:tplc="BAFE2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F2893"/>
    <w:multiLevelType w:val="hybridMultilevel"/>
    <w:tmpl w:val="6F8258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C8578B"/>
    <w:multiLevelType w:val="hybridMultilevel"/>
    <w:tmpl w:val="56FEA9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15715A"/>
    <w:multiLevelType w:val="hybridMultilevel"/>
    <w:tmpl w:val="A6AA64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3176F5"/>
    <w:multiLevelType w:val="hybridMultilevel"/>
    <w:tmpl w:val="ED849A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D73162E"/>
    <w:multiLevelType w:val="hybridMultilevel"/>
    <w:tmpl w:val="3976F5F8"/>
    <w:lvl w:ilvl="0" w:tplc="BAFE2D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808059E"/>
    <w:multiLevelType w:val="hybridMultilevel"/>
    <w:tmpl w:val="BB6C8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C25E0"/>
    <w:multiLevelType w:val="hybridMultilevel"/>
    <w:tmpl w:val="86FCD8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CC14880"/>
    <w:multiLevelType w:val="hybridMultilevel"/>
    <w:tmpl w:val="1136BAD6"/>
    <w:lvl w:ilvl="0" w:tplc="BAFE2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EB7"/>
    <w:rsid w:val="00006ACA"/>
    <w:rsid w:val="0002694A"/>
    <w:rsid w:val="000605C7"/>
    <w:rsid w:val="00073D62"/>
    <w:rsid w:val="00092CE3"/>
    <w:rsid w:val="000C6F36"/>
    <w:rsid w:val="000E7972"/>
    <w:rsid w:val="000F5DDD"/>
    <w:rsid w:val="00124945"/>
    <w:rsid w:val="001548A9"/>
    <w:rsid w:val="001D2704"/>
    <w:rsid w:val="00272C26"/>
    <w:rsid w:val="00432EAF"/>
    <w:rsid w:val="00503138"/>
    <w:rsid w:val="005326B5"/>
    <w:rsid w:val="00546DBD"/>
    <w:rsid w:val="00562E91"/>
    <w:rsid w:val="005C64AA"/>
    <w:rsid w:val="00642AE0"/>
    <w:rsid w:val="00727B41"/>
    <w:rsid w:val="007F6A81"/>
    <w:rsid w:val="00801EC7"/>
    <w:rsid w:val="00815551"/>
    <w:rsid w:val="00850981"/>
    <w:rsid w:val="00850CCD"/>
    <w:rsid w:val="00916027"/>
    <w:rsid w:val="00993C8E"/>
    <w:rsid w:val="00A5339D"/>
    <w:rsid w:val="00A72E6D"/>
    <w:rsid w:val="00AC3EA1"/>
    <w:rsid w:val="00AD46E5"/>
    <w:rsid w:val="00AF5779"/>
    <w:rsid w:val="00B56C01"/>
    <w:rsid w:val="00BC6D73"/>
    <w:rsid w:val="00C24E58"/>
    <w:rsid w:val="00C54EB7"/>
    <w:rsid w:val="00C767E9"/>
    <w:rsid w:val="00CE6A71"/>
    <w:rsid w:val="00D23C89"/>
    <w:rsid w:val="00DC438D"/>
    <w:rsid w:val="00DD0940"/>
    <w:rsid w:val="00E422EE"/>
    <w:rsid w:val="00F1316D"/>
    <w:rsid w:val="00F8482E"/>
    <w:rsid w:val="00F94C5A"/>
    <w:rsid w:val="00FA13FE"/>
    <w:rsid w:val="00FB3058"/>
    <w:rsid w:val="00FE6C2B"/>
    <w:rsid w:val="00FE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EB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6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0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94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D0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940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092C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CE3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EB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6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0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94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D0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940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092C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CE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TOYIN</dc:creator>
  <cp:lastModifiedBy>ACER USER</cp:lastModifiedBy>
  <cp:revision>16</cp:revision>
  <dcterms:created xsi:type="dcterms:W3CDTF">2019-03-20T11:38:00Z</dcterms:created>
  <dcterms:modified xsi:type="dcterms:W3CDTF">2020-04-14T17:12:00Z</dcterms:modified>
</cp:coreProperties>
</file>